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附件二：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/>
    <w:p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我自愿申请成为南阳市青少年机器人竟赛的裁判库成员，为确保参与赛事时认真履行裁判职责，我郑重承诺:</w:t>
      </w:r>
    </w:p>
    <w:p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将本着公平、公正的工作准则和认真负责的工作态度，坚决服从裁判长指挥，严格遵守竞赛规则和裁判员纪律，在比赛过程中，尊重参赛选手，文明裁判，严肃认真，不循私情，秉公办事，裁判员之间互相学习，团结协作，以良好的道德风尚和专业的裁判素质确保本次比赛顺利进行，圆满完成各项裁判工作，对所制裁项目和选手负责，对大赛负责，同时接受选手、裁判委员会及大赛组委会的监督。</w:t>
      </w:r>
    </w:p>
    <w:p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若执裁过程或赛后发生违反规则和纪律的情况事件，本人及所属单位将承担所有连带后果。</w:t>
      </w:r>
    </w:p>
    <w:p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ordWrap w:val="0"/>
        <w:ind w:firstLine="646" w:firstLineChars="20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裁判员申请人：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ind w:firstLine="646" w:firstLineChars="20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978A3"/>
    <w:rsid w:val="144978A3"/>
    <w:rsid w:val="649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2021-11-03T09:30:00Z</dcterms:created>
  <dc:creator>李小丹O_o</dc:creator>
  <cp:lastModifiedBy>Administrator</cp:lastModifiedBy>
  <dcterms:modified xsi:type="dcterms:W3CDTF">2021-11-03T09:53:30Z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D9D6D8F8BA2A4796B257ACB211A99E6C</vt:lpwstr>
  </property>
</Properties>
</file>