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25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附件3</w:t>
      </w:r>
    </w:p>
    <w:p w14:paraId="6C887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  <w:lang w:val="en-US" w:eastAsia="zh-CN"/>
        </w:rPr>
        <w:t>首届南阳市中小学生科学创新优秀作品推荐表</w:t>
      </w:r>
    </w:p>
    <w:bookmarkEnd w:id="0"/>
    <w:tbl>
      <w:tblPr>
        <w:tblStyle w:val="6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7305"/>
      </w:tblGrid>
      <w:tr w14:paraId="4333C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766" w:type="dxa"/>
            <w:vAlign w:val="center"/>
          </w:tcPr>
          <w:p w14:paraId="574E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pacing w:val="3"/>
                <w:sz w:val="26"/>
                <w:szCs w:val="26"/>
              </w:rPr>
              <w:t>作品名称</w:t>
            </w:r>
          </w:p>
        </w:tc>
        <w:tc>
          <w:tcPr>
            <w:tcW w:w="7305" w:type="dxa"/>
            <w:vAlign w:val="center"/>
          </w:tcPr>
          <w:p w14:paraId="4E8526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" w:cs="仿宋"/>
              </w:rPr>
            </w:pPr>
          </w:p>
        </w:tc>
      </w:tr>
      <w:tr w14:paraId="58E68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66" w:type="dxa"/>
            <w:vAlign w:val="center"/>
          </w:tcPr>
          <w:p w14:paraId="5B23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pacing w:val="3"/>
                <w:sz w:val="26"/>
                <w:szCs w:val="26"/>
              </w:rPr>
              <w:t>作品作者</w:t>
            </w:r>
          </w:p>
        </w:tc>
        <w:tc>
          <w:tcPr>
            <w:tcW w:w="7305" w:type="dxa"/>
            <w:vAlign w:val="center"/>
          </w:tcPr>
          <w:p w14:paraId="61CF96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" w:cs="仿宋"/>
              </w:rPr>
            </w:pPr>
          </w:p>
        </w:tc>
      </w:tr>
      <w:tr w14:paraId="41D4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66" w:type="dxa"/>
            <w:vAlign w:val="center"/>
          </w:tcPr>
          <w:p w14:paraId="3D48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pacing w:val="3"/>
                <w:sz w:val="26"/>
                <w:szCs w:val="26"/>
              </w:rPr>
              <w:t>指导老师</w:t>
            </w:r>
          </w:p>
        </w:tc>
        <w:tc>
          <w:tcPr>
            <w:tcW w:w="7305" w:type="dxa"/>
            <w:vAlign w:val="center"/>
          </w:tcPr>
          <w:p w14:paraId="1A8E1B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" w:cs="仿宋"/>
              </w:rPr>
            </w:pPr>
          </w:p>
        </w:tc>
      </w:tr>
      <w:tr w14:paraId="79FBD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66" w:type="dxa"/>
            <w:vAlign w:val="center"/>
          </w:tcPr>
          <w:p w14:paraId="4414B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pacing w:val="-2"/>
                <w:sz w:val="26"/>
                <w:szCs w:val="26"/>
              </w:rPr>
              <w:t>报送学校</w:t>
            </w:r>
          </w:p>
        </w:tc>
        <w:tc>
          <w:tcPr>
            <w:tcW w:w="7305" w:type="dxa"/>
            <w:vAlign w:val="center"/>
          </w:tcPr>
          <w:p w14:paraId="06346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ascii="Times New Roman" w:hAnsi="Times New Roman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6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pacing w:val="6"/>
                <w:sz w:val="26"/>
                <w:szCs w:val="26"/>
              </w:rPr>
              <w:t>请写明学校全称</w:t>
            </w:r>
            <w:r>
              <w:rPr>
                <w:rFonts w:hint="eastAsia" w:ascii="Times New Roman" w:hAnsi="Times New Roman" w:eastAsia="仿宋" w:cs="仿宋"/>
                <w:spacing w:val="6"/>
                <w:sz w:val="26"/>
                <w:szCs w:val="26"/>
                <w:lang w:eastAsia="zh-CN"/>
              </w:rPr>
              <w:t>）</w:t>
            </w:r>
          </w:p>
        </w:tc>
      </w:tr>
      <w:tr w14:paraId="64D3A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6" w:hRule="atLeast"/>
          <w:jc w:val="center"/>
        </w:trPr>
        <w:tc>
          <w:tcPr>
            <w:tcW w:w="1766" w:type="dxa"/>
            <w:vAlign w:val="center"/>
          </w:tcPr>
          <w:p w14:paraId="1F49B6C4">
            <w:pPr>
              <w:spacing w:before="84" w:line="219" w:lineRule="auto"/>
              <w:jc w:val="center"/>
              <w:rPr>
                <w:rFonts w:hint="eastAsia"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  <w:lang w:eastAsia="zh-CN"/>
              </w:rPr>
              <w:t>作品简介</w:t>
            </w:r>
          </w:p>
        </w:tc>
        <w:tc>
          <w:tcPr>
            <w:tcW w:w="7305" w:type="dxa"/>
            <w:vAlign w:val="top"/>
          </w:tcPr>
          <w:p w14:paraId="5684D1F2">
            <w:pPr>
              <w:spacing w:before="202" w:line="228" w:lineRule="auto"/>
              <w:ind w:left="11" w:right="130" w:firstLine="10"/>
              <w:rPr>
                <w:rFonts w:hint="eastAsia" w:ascii="Times New Roman" w:hAnsi="Times New Roman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包括创作灵感、运用的科学知识或原理、简要制作过程、主要</w:t>
            </w:r>
            <w:r>
              <w:rPr>
                <w:rFonts w:hint="eastAsia" w:ascii="Times New Roman" w:hAnsi="Times New Roman" w:eastAsia="仿宋" w:cs="仿宋"/>
                <w:spacing w:val="3"/>
                <w:sz w:val="26"/>
                <w:szCs w:val="26"/>
              </w:rPr>
              <w:t>用途或使用价值等内容，可附页</w:t>
            </w:r>
            <w:r>
              <w:rPr>
                <w:rFonts w:hint="eastAsia" w:ascii="Times New Roman" w:hAnsi="Times New Roman" w:eastAsia="仿宋" w:cs="仿宋"/>
                <w:spacing w:val="3"/>
                <w:sz w:val="26"/>
                <w:szCs w:val="26"/>
                <w:lang w:eastAsia="zh-CN"/>
              </w:rPr>
              <w:t>）</w:t>
            </w:r>
          </w:p>
        </w:tc>
      </w:tr>
      <w:tr w14:paraId="1C0B5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  <w:jc w:val="center"/>
        </w:trPr>
        <w:tc>
          <w:tcPr>
            <w:tcW w:w="1766" w:type="dxa"/>
            <w:vAlign w:val="center"/>
          </w:tcPr>
          <w:p w14:paraId="16DEEBC7">
            <w:pPr>
              <w:spacing w:before="84" w:line="219" w:lineRule="auto"/>
              <w:ind w:left="25"/>
              <w:jc w:val="center"/>
              <w:rPr>
                <w:rFonts w:hint="eastAsia" w:ascii="Times New Roman" w:hAnsi="Times New Roman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9"/>
                <w:sz w:val="26"/>
                <w:szCs w:val="26"/>
              </w:rPr>
              <w:t>县</w:t>
            </w:r>
            <w:r>
              <w:rPr>
                <w:rFonts w:hint="eastAsia" w:ascii="Times New Roman" w:hAnsi="Times New Roman" w:eastAsia="仿宋" w:cs="仿宋"/>
                <w:spacing w:val="9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spacing w:val="9"/>
                <w:sz w:val="26"/>
                <w:szCs w:val="26"/>
              </w:rPr>
              <w:t>市、区</w:t>
            </w:r>
            <w:r>
              <w:rPr>
                <w:rFonts w:hint="eastAsia" w:ascii="Times New Roman" w:hAnsi="Times New Roman" w:eastAsia="仿宋" w:cs="仿宋"/>
                <w:spacing w:val="9"/>
                <w:sz w:val="26"/>
                <w:szCs w:val="26"/>
                <w:lang w:eastAsia="zh-CN"/>
              </w:rPr>
              <w:t>）</w:t>
            </w:r>
          </w:p>
          <w:p w14:paraId="48F540F3">
            <w:pPr>
              <w:spacing w:before="84" w:line="219" w:lineRule="auto"/>
              <w:jc w:val="center"/>
              <w:rPr>
                <w:rFonts w:hint="eastAsia"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pacing w:val="2"/>
                <w:sz w:val="26"/>
                <w:szCs w:val="26"/>
              </w:rPr>
              <w:t>教育部门意见</w:t>
            </w:r>
          </w:p>
        </w:tc>
        <w:tc>
          <w:tcPr>
            <w:tcW w:w="7305" w:type="dxa"/>
            <w:vAlign w:val="top"/>
          </w:tcPr>
          <w:p w14:paraId="14BBE42D">
            <w:pPr>
              <w:spacing w:before="202" w:line="228" w:lineRule="auto"/>
              <w:ind w:left="11" w:right="130" w:firstLine="10"/>
              <w:rPr>
                <w:rFonts w:hint="eastAsia" w:ascii="Times New Roman" w:hAnsi="Times New Roman" w:eastAsia="仿宋" w:cs="仿宋"/>
                <w:sz w:val="26"/>
                <w:szCs w:val="26"/>
              </w:rPr>
            </w:pPr>
          </w:p>
        </w:tc>
      </w:tr>
    </w:tbl>
    <w:p w14:paraId="09BBC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B13544-D055-4D0C-A459-CCD875AC1F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D03EE3-3123-471C-AE85-29529654E70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D022394-E707-40EB-81CD-A73797F1A6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8731174-A74B-4001-9135-C028E376EF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F5B0C"/>
    <w:rsid w:val="08557237"/>
    <w:rsid w:val="2B9B5117"/>
    <w:rsid w:val="5F1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  <w:jc w:val="both"/>
    </w:pPr>
    <w:rPr>
      <w:rFonts w:ascii="Calibri" w:hAnsi="Calibri" w:cs="Times New Roman"/>
      <w:kern w:val="2"/>
      <w:sz w:val="21"/>
      <w:szCs w:val="21"/>
      <w:lang w:val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2025-09-01T09:22:00Z</dcterms:created>
  <dc:creator>玻璃眼睛麻糬鱼</dc:creator>
  <cp:lastModifiedBy>玻璃眼睛麻糬鱼</cp:lastModifiedBy>
  <dcterms:modified xsi:type="dcterms:W3CDTF">2025-09-01T09:25:20Z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66C5AA592EDA4E4EA482C0E4CD2A26EE_13</vt:lpwstr>
  </property>
  <property fmtid="{D5CDD505-2E9C-101B-9397-08002B2CF9AE}" pid="4" name="KSOTemplateDocerSaveRecord">
    <vt:lpwstr>eyJoZGlkIjoiOWJjOTQ4OTJjYTA3NTZjODY1ODc2MWY2NjNkYjlhM2MiLCJ1c2VySWQiOiIxNjc2NTkzMjg2In0=</vt:lpwstr>
  </property>
</Properties>
</file>